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AE9F" w14:textId="71ABFEEB" w:rsidR="001626F9" w:rsidRPr="00137FE6" w:rsidRDefault="009D47F1" w:rsidP="00137FE6">
      <w:pPr>
        <w:jc w:val="center"/>
        <w:rPr>
          <w:sz w:val="40"/>
        </w:rPr>
      </w:pPr>
      <w:r>
        <w:rPr>
          <w:sz w:val="40"/>
        </w:rPr>
        <w:t>[</w:t>
      </w:r>
      <w:r w:rsidRPr="009D47F1">
        <w:rPr>
          <w:sz w:val="40"/>
          <w:highlight w:val="yellow"/>
        </w:rPr>
        <w:t>Template</w:t>
      </w:r>
      <w:r>
        <w:rPr>
          <w:sz w:val="40"/>
        </w:rPr>
        <w:t>]</w:t>
      </w:r>
      <w:r w:rsidRPr="00137FE6">
        <w:rPr>
          <w:sz w:val="40"/>
        </w:rPr>
        <w:t xml:space="preserve"> </w:t>
      </w:r>
      <w:r w:rsidR="00383B80" w:rsidRPr="00137FE6">
        <w:rPr>
          <w:sz w:val="40"/>
        </w:rPr>
        <w:t>Patient Consent</w:t>
      </w:r>
      <w:r w:rsidR="00137FE6" w:rsidRPr="00137FE6">
        <w:rPr>
          <w:sz w:val="40"/>
        </w:rPr>
        <w:t xml:space="preserve"> Form</w:t>
      </w:r>
      <w:r w:rsidR="00CF3D99">
        <w:rPr>
          <w:sz w:val="40"/>
        </w:rPr>
        <w:t xml:space="preserve"> for Case Report</w:t>
      </w:r>
      <w:r w:rsidR="00DB5E23">
        <w:rPr>
          <w:sz w:val="40"/>
        </w:rPr>
        <w:t xml:space="preserve"> </w:t>
      </w:r>
    </w:p>
    <w:p w14:paraId="1C23D358" w14:textId="0894A594" w:rsidR="00383B80" w:rsidRDefault="00383B80">
      <w:r>
        <w:t xml:space="preserve">This form is to confirm patient’s consent to publish a case-report of their clinical progress in a chosen journal. This consent includes publication of </w:t>
      </w:r>
      <w:r w:rsidR="00DB5E23" w:rsidRPr="00DB5E23">
        <w:rPr>
          <w:highlight w:val="yellow"/>
        </w:rPr>
        <w:t xml:space="preserve">[insert details of results to be included </w:t>
      </w:r>
      <w:proofErr w:type="spellStart"/>
      <w:r w:rsidR="00DB5E23" w:rsidRPr="00DB5E23">
        <w:rPr>
          <w:highlight w:val="yellow"/>
        </w:rPr>
        <w:t>eg</w:t>
      </w:r>
      <w:proofErr w:type="spellEnd"/>
      <w:r w:rsidR="00DB5E23" w:rsidRPr="00DB5E23">
        <w:rPr>
          <w:highlight w:val="yellow"/>
        </w:rPr>
        <w:t>:</w:t>
      </w:r>
      <w:r w:rsidR="00DB5E23">
        <w:t xml:space="preserve"> </w:t>
      </w:r>
      <w:r w:rsidRPr="00F72B5C">
        <w:rPr>
          <w:highlight w:val="yellow"/>
        </w:rPr>
        <w:t>de-identified radiological images and blood results</w:t>
      </w:r>
      <w:r w:rsidR="00DB5E23">
        <w:t>]</w:t>
      </w:r>
    </w:p>
    <w:p w14:paraId="45413084" w14:textId="72AFBE78" w:rsidR="00EA21AE" w:rsidRDefault="00EA21AE">
      <w:r>
        <w:t xml:space="preserve">I am asking for your permission to allow Dr </w:t>
      </w:r>
      <w:r w:rsidR="00F72B5C" w:rsidRPr="00F72B5C">
        <w:rPr>
          <w:highlight w:val="yellow"/>
        </w:rPr>
        <w:t>XXXX</w:t>
      </w:r>
      <w:r>
        <w:t xml:space="preserve"> to use information about your medical progress in regards to </w:t>
      </w:r>
      <w:r w:rsidRPr="00F72B5C">
        <w:rPr>
          <w:highlight w:val="yellow"/>
        </w:rPr>
        <w:t xml:space="preserve">your </w:t>
      </w:r>
      <w:r w:rsidR="00DB5E23">
        <w:rPr>
          <w:highlight w:val="yellow"/>
        </w:rPr>
        <w:t xml:space="preserve">[insert condition, </w:t>
      </w:r>
      <w:proofErr w:type="spellStart"/>
      <w:r w:rsidR="00DB5E23">
        <w:rPr>
          <w:highlight w:val="yellow"/>
        </w:rPr>
        <w:t>eg</w:t>
      </w:r>
      <w:proofErr w:type="spellEnd"/>
      <w:r w:rsidR="00DB5E23">
        <w:rPr>
          <w:highlight w:val="yellow"/>
        </w:rPr>
        <w:t xml:space="preserve">: </w:t>
      </w:r>
      <w:r w:rsidRPr="00F72B5C">
        <w:rPr>
          <w:highlight w:val="yellow"/>
        </w:rPr>
        <w:t>transient primary hyperparathyroidism</w:t>
      </w:r>
      <w:r w:rsidR="00DB5E23">
        <w:t>]</w:t>
      </w:r>
      <w:r>
        <w:t xml:space="preserve"> to be documented in the form of a case report. This case report will allow your </w:t>
      </w:r>
      <w:r w:rsidR="00A97643">
        <w:t>unique clinical presentation to be recorded and read by other health care professionals</w:t>
      </w:r>
      <w:r w:rsidR="004A4D12">
        <w:t xml:space="preserve"> including your symptoms, examination, investigations and management</w:t>
      </w:r>
      <w:r w:rsidR="00A97643">
        <w:t xml:space="preserve">. </w:t>
      </w:r>
      <w:r w:rsidR="004A4D12">
        <w:t>Your de</w:t>
      </w:r>
      <w:r w:rsidR="00786509">
        <w:t>-</w:t>
      </w:r>
      <w:r w:rsidR="004A4D12">
        <w:t xml:space="preserve">identified </w:t>
      </w:r>
      <w:r w:rsidR="00DB5E23">
        <w:t>[</w:t>
      </w:r>
      <w:r w:rsidR="00DB5E23" w:rsidRPr="00DB5E23">
        <w:rPr>
          <w:highlight w:val="yellow"/>
        </w:rPr>
        <w:t xml:space="preserve">results as per above </w:t>
      </w:r>
      <w:proofErr w:type="spellStart"/>
      <w:r w:rsidR="00DB5E23" w:rsidRPr="00DB5E23">
        <w:rPr>
          <w:highlight w:val="yellow"/>
        </w:rPr>
        <w:t>eg</w:t>
      </w:r>
      <w:proofErr w:type="spellEnd"/>
      <w:r w:rsidR="00DB5E23" w:rsidRPr="00DB5E23">
        <w:rPr>
          <w:highlight w:val="yellow"/>
        </w:rPr>
        <w:t xml:space="preserve">: </w:t>
      </w:r>
      <w:r w:rsidR="004A4D12" w:rsidRPr="00DB5E23">
        <w:rPr>
          <w:highlight w:val="yellow"/>
        </w:rPr>
        <w:t xml:space="preserve">blood </w:t>
      </w:r>
      <w:r w:rsidR="004A4D12" w:rsidRPr="00F72B5C">
        <w:rPr>
          <w:highlight w:val="yellow"/>
        </w:rPr>
        <w:t>results and ultrasound image</w:t>
      </w:r>
      <w:r w:rsidR="00DB5E23">
        <w:t>]</w:t>
      </w:r>
      <w:r w:rsidR="004A4D12">
        <w:t xml:space="preserve"> are included in the report. </w:t>
      </w:r>
    </w:p>
    <w:p w14:paraId="70EF019B" w14:textId="77777777" w:rsidR="00EA21AE" w:rsidRDefault="00EA21AE">
      <w:r>
        <w:t xml:space="preserve">Please carefully read the summary of the case report and following </w:t>
      </w:r>
      <w:r w:rsidR="00A97643">
        <w:t xml:space="preserve">consent information. </w:t>
      </w:r>
    </w:p>
    <w:p w14:paraId="33B80C07" w14:textId="0D766CD0" w:rsidR="00A97643" w:rsidRPr="00786509" w:rsidRDefault="00A97643" w:rsidP="00786509">
      <w:pPr>
        <w:tabs>
          <w:tab w:val="left" w:pos="1701"/>
        </w:tabs>
        <w:rPr>
          <w:sz w:val="28"/>
          <w:u w:val="single"/>
        </w:rPr>
      </w:pPr>
      <w:r w:rsidRPr="00786509">
        <w:rPr>
          <w:b/>
          <w:sz w:val="28"/>
          <w:u w:val="single"/>
        </w:rPr>
        <w:t>Case Report</w:t>
      </w:r>
      <w:r w:rsidRPr="00786509">
        <w:rPr>
          <w:sz w:val="28"/>
          <w:u w:val="single"/>
        </w:rPr>
        <w:t xml:space="preserve">: </w:t>
      </w:r>
      <w:r w:rsidR="00786509">
        <w:rPr>
          <w:sz w:val="28"/>
          <w:u w:val="single"/>
        </w:rPr>
        <w:tab/>
      </w:r>
      <w:r w:rsidR="00F72B5C" w:rsidRPr="00786509">
        <w:rPr>
          <w:sz w:val="28"/>
          <w:highlight w:val="yellow"/>
          <w:u w:val="single"/>
        </w:rPr>
        <w:t>TITLE</w:t>
      </w:r>
      <w:r w:rsidRPr="00786509">
        <w:rPr>
          <w:sz w:val="28"/>
          <w:u w:val="single"/>
        </w:rPr>
        <w:t>.</w:t>
      </w:r>
    </w:p>
    <w:p w14:paraId="36B24082" w14:textId="4ABF626F" w:rsidR="00F1116A" w:rsidRDefault="00F1116A" w:rsidP="00786509">
      <w:pPr>
        <w:tabs>
          <w:tab w:val="left" w:pos="1701"/>
        </w:tabs>
        <w:spacing w:after="0"/>
      </w:pPr>
      <w:r w:rsidRPr="00786509">
        <w:rPr>
          <w:b/>
          <w:sz w:val="28"/>
        </w:rPr>
        <w:t>Author</w:t>
      </w:r>
      <w:r w:rsidR="00786509">
        <w:rPr>
          <w:b/>
          <w:sz w:val="28"/>
        </w:rPr>
        <w:t>(s)</w:t>
      </w:r>
      <w:r w:rsidRPr="00786509">
        <w:rPr>
          <w:sz w:val="28"/>
        </w:rPr>
        <w:t>:</w:t>
      </w:r>
      <w:r>
        <w:tab/>
        <w:t xml:space="preserve">Dr </w:t>
      </w:r>
      <w:proofErr w:type="spellStart"/>
      <w:r w:rsidR="00F72B5C" w:rsidRPr="00F72B5C">
        <w:rPr>
          <w:highlight w:val="yellow"/>
        </w:rPr>
        <w:t>xxxx</w:t>
      </w:r>
      <w:proofErr w:type="spellEnd"/>
    </w:p>
    <w:p w14:paraId="6F619E81" w14:textId="54287EBA" w:rsidR="00F1116A" w:rsidRDefault="00F1116A" w:rsidP="00786509">
      <w:pPr>
        <w:tabs>
          <w:tab w:val="left" w:pos="1701"/>
        </w:tabs>
        <w:spacing w:after="0"/>
      </w:pPr>
      <w:r>
        <w:tab/>
      </w:r>
      <w:r w:rsidR="00DB5E23" w:rsidRPr="00DB5E23">
        <w:rPr>
          <w:highlight w:val="yellow"/>
        </w:rPr>
        <w:t>[Name of Hospital]</w:t>
      </w:r>
      <w:r>
        <w:t xml:space="preserve"> </w:t>
      </w:r>
      <w:r w:rsidR="00786509">
        <w:t>(may be printed on Stationary)</w:t>
      </w:r>
    </w:p>
    <w:p w14:paraId="0F0AAE8E" w14:textId="03F12763" w:rsidR="00F1116A" w:rsidRDefault="00F1116A" w:rsidP="00786509">
      <w:pPr>
        <w:tabs>
          <w:tab w:val="left" w:pos="1701"/>
        </w:tabs>
      </w:pPr>
      <w:r>
        <w:tab/>
      </w:r>
      <w:r w:rsidR="00DB5E23">
        <w:t>[</w:t>
      </w:r>
      <w:r w:rsidR="00DB5E23" w:rsidRPr="00DB5E23">
        <w:rPr>
          <w:highlight w:val="yellow"/>
        </w:rPr>
        <w:t>address of Hospital</w:t>
      </w:r>
      <w:r w:rsidR="00DB5E23">
        <w:t>]</w:t>
      </w:r>
      <w:r w:rsidR="00786509">
        <w:t xml:space="preserve"> (may be printed on </w:t>
      </w:r>
      <w:proofErr w:type="spellStart"/>
      <w:r w:rsidR="00786509">
        <w:t>staionary</w:t>
      </w:r>
      <w:proofErr w:type="spellEnd"/>
    </w:p>
    <w:p w14:paraId="13CFFB8C" w14:textId="77777777" w:rsidR="00DB5E23" w:rsidRPr="00A97643" w:rsidRDefault="00DB5E23" w:rsidP="00EA21AE"/>
    <w:p w14:paraId="57899665" w14:textId="77777777" w:rsidR="00DB5E23" w:rsidRPr="00786509" w:rsidRDefault="00A97643" w:rsidP="00EA21AE">
      <w:pPr>
        <w:rPr>
          <w:rFonts w:ascii="Calibri" w:hAnsi="Calibri" w:cs="Calibri"/>
          <w:sz w:val="24"/>
        </w:rPr>
      </w:pPr>
      <w:r w:rsidRPr="00786509">
        <w:rPr>
          <w:rFonts w:ascii="Calibri" w:hAnsi="Calibri" w:cs="Calibri"/>
          <w:b/>
          <w:sz w:val="24"/>
        </w:rPr>
        <w:t>Case summary</w:t>
      </w:r>
      <w:r w:rsidRPr="00786509">
        <w:rPr>
          <w:rFonts w:ascii="Calibri" w:hAnsi="Calibri" w:cs="Calibri"/>
          <w:sz w:val="24"/>
        </w:rPr>
        <w:t xml:space="preserve">: </w:t>
      </w:r>
      <w:r w:rsidR="00DB5E23" w:rsidRPr="00786509">
        <w:rPr>
          <w:rFonts w:ascii="Calibri" w:hAnsi="Calibri" w:cs="Calibri"/>
          <w:sz w:val="24"/>
        </w:rPr>
        <w:t>[</w:t>
      </w:r>
      <w:r w:rsidR="00DB5E23" w:rsidRPr="00786509">
        <w:rPr>
          <w:rFonts w:ascii="Calibri" w:hAnsi="Calibri" w:cs="Calibri"/>
          <w:sz w:val="24"/>
          <w:highlight w:val="yellow"/>
        </w:rPr>
        <w:t>PROVIDE A SUMMARY OF THE MEDICAL CASE</w:t>
      </w:r>
      <w:r w:rsidR="00DB5E23" w:rsidRPr="00786509">
        <w:rPr>
          <w:rFonts w:ascii="Calibri" w:hAnsi="Calibri" w:cs="Calibri"/>
          <w:sz w:val="24"/>
        </w:rPr>
        <w:t>]</w:t>
      </w:r>
      <w:r w:rsidR="00F1116A" w:rsidRPr="00786509">
        <w:rPr>
          <w:rFonts w:ascii="Calibri" w:hAnsi="Calibri" w:cs="Calibri"/>
          <w:sz w:val="24"/>
        </w:rPr>
        <w:tab/>
      </w:r>
    </w:p>
    <w:p w14:paraId="27D74272" w14:textId="4993F9DF" w:rsidR="00EA21AE" w:rsidRDefault="00DB5E23" w:rsidP="00EA21AE">
      <w:pPr>
        <w:rPr>
          <w:rFonts w:ascii="Calibri" w:hAnsi="Calibri" w:cs="Calibri"/>
        </w:rPr>
      </w:pPr>
      <w:r w:rsidRPr="00DB5E23">
        <w:rPr>
          <w:rFonts w:ascii="Calibri" w:hAnsi="Calibri" w:cs="Calibri"/>
          <w:highlight w:val="yellow"/>
        </w:rPr>
        <w:t>EXAMPLE:</w:t>
      </w:r>
      <w:r>
        <w:rPr>
          <w:rFonts w:ascii="Calibri" w:hAnsi="Calibri" w:cs="Calibri"/>
        </w:rPr>
        <w:t xml:space="preserve"> </w:t>
      </w:r>
      <w:r w:rsidR="00EA21AE" w:rsidRPr="00F72B5C">
        <w:rPr>
          <w:rFonts w:ascii="Calibri" w:hAnsi="Calibri" w:cs="Calibri"/>
          <w:highlight w:val="yellow"/>
        </w:rPr>
        <w:t xml:space="preserve">This report describes a </w:t>
      </w:r>
      <w:r w:rsidR="000C3E6D" w:rsidRPr="00F72B5C">
        <w:rPr>
          <w:rFonts w:ascii="Calibri" w:hAnsi="Calibri" w:cs="Calibri"/>
          <w:highlight w:val="yellow"/>
        </w:rPr>
        <w:t xml:space="preserve">rare </w:t>
      </w:r>
      <w:r w:rsidR="00EA21AE" w:rsidRPr="00F72B5C">
        <w:rPr>
          <w:rFonts w:ascii="Calibri" w:hAnsi="Calibri" w:cs="Calibri"/>
          <w:highlight w:val="yellow"/>
        </w:rPr>
        <w:t>case of transient primary hyperparathyroidism</w:t>
      </w:r>
      <w:r w:rsidR="006526A5" w:rsidRPr="00F72B5C">
        <w:rPr>
          <w:rFonts w:ascii="Calibri" w:hAnsi="Calibri" w:cs="Calibri"/>
          <w:highlight w:val="yellow"/>
        </w:rPr>
        <w:t xml:space="preserve">. </w:t>
      </w:r>
      <w:r w:rsidR="00F1116A" w:rsidRPr="00F72B5C">
        <w:rPr>
          <w:rFonts w:ascii="Calibri" w:hAnsi="Calibri" w:cs="Calibri"/>
          <w:highlight w:val="yellow"/>
        </w:rPr>
        <w:t xml:space="preserve">Elevated parathyroid levels can have undesirable or harmful symptoms which can require surgical treatment. </w:t>
      </w:r>
      <w:r w:rsidR="009C4509" w:rsidRPr="00F72B5C">
        <w:rPr>
          <w:rFonts w:ascii="Calibri" w:hAnsi="Calibri" w:cs="Calibri"/>
          <w:highlight w:val="yellow"/>
        </w:rPr>
        <w:t>In some cases, surgery has</w:t>
      </w:r>
      <w:r w:rsidR="00F1116A" w:rsidRPr="00F72B5C">
        <w:rPr>
          <w:rFonts w:ascii="Calibri" w:hAnsi="Calibri" w:cs="Calibri"/>
          <w:highlight w:val="yellow"/>
        </w:rPr>
        <w:t xml:space="preserve"> been avoided with no harmful effects to the patient such as in this case</w:t>
      </w:r>
      <w:r w:rsidR="000C3E6D" w:rsidRPr="00F72B5C">
        <w:rPr>
          <w:rFonts w:ascii="Calibri" w:hAnsi="Calibri" w:cs="Calibri"/>
          <w:highlight w:val="yellow"/>
        </w:rPr>
        <w:t xml:space="preserve"> where there is spontaneous remission of biochemical levels and clinical symptoms</w:t>
      </w:r>
      <w:r w:rsidR="00F1116A" w:rsidRPr="00F72B5C">
        <w:rPr>
          <w:rFonts w:ascii="Calibri" w:hAnsi="Calibri" w:cs="Calibri"/>
          <w:highlight w:val="yellow"/>
        </w:rPr>
        <w:t>. Further document</w:t>
      </w:r>
      <w:r w:rsidR="000C3E6D" w:rsidRPr="00F72B5C">
        <w:rPr>
          <w:rFonts w:ascii="Calibri" w:hAnsi="Calibri" w:cs="Calibri"/>
          <w:highlight w:val="yellow"/>
        </w:rPr>
        <w:t xml:space="preserve">ation of </w:t>
      </w:r>
      <w:r w:rsidR="00F1116A" w:rsidRPr="00F72B5C">
        <w:rPr>
          <w:rFonts w:ascii="Calibri" w:hAnsi="Calibri" w:cs="Calibri"/>
          <w:highlight w:val="yellow"/>
        </w:rPr>
        <w:t xml:space="preserve">cases </w:t>
      </w:r>
      <w:r w:rsidR="000C3E6D" w:rsidRPr="00F72B5C">
        <w:rPr>
          <w:rFonts w:ascii="Calibri" w:hAnsi="Calibri" w:cs="Calibri"/>
          <w:highlight w:val="yellow"/>
        </w:rPr>
        <w:t xml:space="preserve">allows for </w:t>
      </w:r>
      <w:r w:rsidR="00F1116A" w:rsidRPr="00F72B5C">
        <w:rPr>
          <w:rFonts w:ascii="Calibri" w:hAnsi="Calibri" w:cs="Calibri"/>
          <w:highlight w:val="yellow"/>
        </w:rPr>
        <w:t>better understand</w:t>
      </w:r>
      <w:r w:rsidR="000C3E6D" w:rsidRPr="00F72B5C">
        <w:rPr>
          <w:rFonts w:ascii="Calibri" w:hAnsi="Calibri" w:cs="Calibri"/>
          <w:highlight w:val="yellow"/>
        </w:rPr>
        <w:t xml:space="preserve">ing </w:t>
      </w:r>
      <w:r w:rsidR="00F1116A" w:rsidRPr="00F72B5C">
        <w:rPr>
          <w:rFonts w:ascii="Calibri" w:hAnsi="Calibri" w:cs="Calibri"/>
          <w:highlight w:val="yellow"/>
        </w:rPr>
        <w:t xml:space="preserve">of </w:t>
      </w:r>
      <w:r w:rsidR="000C3E6D" w:rsidRPr="00F72B5C">
        <w:rPr>
          <w:rFonts w:ascii="Calibri" w:hAnsi="Calibri" w:cs="Calibri"/>
          <w:highlight w:val="yellow"/>
        </w:rPr>
        <w:t>transient hyperparathyroidism and considerations towards m</w:t>
      </w:r>
      <w:r w:rsidR="00E878AA" w:rsidRPr="00F72B5C">
        <w:rPr>
          <w:rFonts w:ascii="Calibri" w:hAnsi="Calibri" w:cs="Calibri"/>
          <w:highlight w:val="yellow"/>
        </w:rPr>
        <w:t xml:space="preserve">anagement. </w:t>
      </w:r>
      <w:r w:rsidR="00EA21AE" w:rsidRPr="00F72B5C">
        <w:rPr>
          <w:rFonts w:ascii="Calibri" w:hAnsi="Calibri" w:cs="Calibri"/>
          <w:highlight w:val="yellow"/>
        </w:rPr>
        <w:t>This case report describes a patient’s clinical progress with correlation to their biochemical studies and imaging studies. Patient anonymity has been respected – with de</w:t>
      </w:r>
      <w:r w:rsidR="000C3E6D" w:rsidRPr="00F72B5C">
        <w:rPr>
          <w:rFonts w:ascii="Calibri" w:hAnsi="Calibri" w:cs="Calibri"/>
          <w:highlight w:val="yellow"/>
        </w:rPr>
        <w:t>-</w:t>
      </w:r>
      <w:r w:rsidR="00EA21AE" w:rsidRPr="00F72B5C">
        <w:rPr>
          <w:rFonts w:ascii="Calibri" w:hAnsi="Calibri" w:cs="Calibri"/>
          <w:highlight w:val="yellow"/>
        </w:rPr>
        <w:t>ident</w:t>
      </w:r>
      <w:r>
        <w:rPr>
          <w:rFonts w:ascii="Calibri" w:hAnsi="Calibri" w:cs="Calibri"/>
          <w:highlight w:val="yellow"/>
        </w:rPr>
        <w:t>ified biochemical results and a</w:t>
      </w:r>
      <w:r w:rsidR="00EA21AE" w:rsidRPr="00F72B5C">
        <w:rPr>
          <w:rFonts w:ascii="Calibri" w:hAnsi="Calibri" w:cs="Calibri"/>
          <w:highlight w:val="yellow"/>
        </w:rPr>
        <w:t xml:space="preserve"> de</w:t>
      </w:r>
      <w:r>
        <w:rPr>
          <w:rFonts w:ascii="Calibri" w:hAnsi="Calibri" w:cs="Calibri"/>
          <w:highlight w:val="yellow"/>
        </w:rPr>
        <w:t>-</w:t>
      </w:r>
      <w:r w:rsidR="00EA21AE" w:rsidRPr="00F72B5C">
        <w:rPr>
          <w:rFonts w:ascii="Calibri" w:hAnsi="Calibri" w:cs="Calibri"/>
          <w:highlight w:val="yellow"/>
        </w:rPr>
        <w:t>identified ultrasound image used in this report.</w:t>
      </w:r>
      <w:r w:rsidR="00EA21AE">
        <w:rPr>
          <w:rFonts w:ascii="Calibri" w:hAnsi="Calibri" w:cs="Calibri"/>
        </w:rPr>
        <w:t xml:space="preserve"> </w:t>
      </w:r>
    </w:p>
    <w:p w14:paraId="57C2D912" w14:textId="02EE19A6" w:rsidR="00383B80" w:rsidRDefault="00383B80" w:rsidP="00383B80">
      <w:r>
        <w:t xml:space="preserve">I understand and consent to the following conditions: </w:t>
      </w:r>
    </w:p>
    <w:p w14:paraId="690E5FF4" w14:textId="2656BDDF" w:rsidR="00E878AA" w:rsidRDefault="00E878AA" w:rsidP="00037820">
      <w:pPr>
        <w:pStyle w:val="ListParagraph"/>
        <w:numPr>
          <w:ilvl w:val="0"/>
          <w:numId w:val="3"/>
        </w:numPr>
        <w:spacing w:after="120"/>
        <w:ind w:left="714" w:hanging="357"/>
        <w:contextualSpacing w:val="0"/>
      </w:pPr>
      <w:r>
        <w:t xml:space="preserve">I have read the case report summary and understand the </w:t>
      </w:r>
      <w:r w:rsidR="006A2CA6">
        <w:t xml:space="preserve">reason for the publication. </w:t>
      </w:r>
    </w:p>
    <w:p w14:paraId="6783FA5D" w14:textId="77777777" w:rsidR="00383B80" w:rsidRDefault="00383B80" w:rsidP="00037820">
      <w:pPr>
        <w:pStyle w:val="ListParagraph"/>
        <w:numPr>
          <w:ilvl w:val="0"/>
          <w:numId w:val="3"/>
        </w:numPr>
        <w:spacing w:after="120"/>
        <w:ind w:left="714" w:hanging="357"/>
        <w:contextualSpacing w:val="0"/>
      </w:pPr>
      <w:r>
        <w:t xml:space="preserve">The information about my medical case will be published and all my personal details (such as name, date of birth) will remain anonymous. Whilst all endeavours are made to maintain anonymity, I understand that it cannot be guaranteed. I understand that those who have cared for me may recognise the contents of the publication are related to me. </w:t>
      </w:r>
    </w:p>
    <w:p w14:paraId="4D28C31C" w14:textId="77777777" w:rsidR="00383B80" w:rsidRDefault="00383B80" w:rsidP="00037820">
      <w:pPr>
        <w:pStyle w:val="ListParagraph"/>
        <w:numPr>
          <w:ilvl w:val="0"/>
          <w:numId w:val="3"/>
        </w:numPr>
        <w:spacing w:after="120"/>
        <w:ind w:left="714" w:hanging="357"/>
        <w:contextualSpacing w:val="0"/>
      </w:pPr>
      <w:r>
        <w:t xml:space="preserve">This article will be edited by the publisher to meet publishing standards. This includes formatting, style, grammar, consistency and length. </w:t>
      </w:r>
    </w:p>
    <w:p w14:paraId="2FD1F6A5" w14:textId="77777777" w:rsidR="00383B80" w:rsidRDefault="00383B80" w:rsidP="00037820">
      <w:pPr>
        <w:pStyle w:val="ListParagraph"/>
        <w:numPr>
          <w:ilvl w:val="0"/>
          <w:numId w:val="3"/>
        </w:numPr>
        <w:spacing w:after="120"/>
        <w:ind w:left="714" w:hanging="357"/>
        <w:contextualSpacing w:val="0"/>
      </w:pPr>
      <w:r>
        <w:t xml:space="preserve">This publication will be available to doctors and other health professionals. However, other people not in the medical field may have access to it. </w:t>
      </w:r>
    </w:p>
    <w:p w14:paraId="24EFD9E1" w14:textId="77777777" w:rsidR="00383B80" w:rsidRDefault="00383B80" w:rsidP="00037820">
      <w:pPr>
        <w:pStyle w:val="ListParagraph"/>
        <w:numPr>
          <w:ilvl w:val="0"/>
          <w:numId w:val="3"/>
        </w:numPr>
        <w:spacing w:after="120"/>
        <w:ind w:left="714" w:hanging="357"/>
        <w:contextualSpacing w:val="0"/>
      </w:pPr>
      <w:r>
        <w:t xml:space="preserve">This publication is made available on the journal website and is accessible worldwide. </w:t>
      </w:r>
    </w:p>
    <w:p w14:paraId="20866096" w14:textId="1E912E5B" w:rsidR="00383B80" w:rsidRDefault="00383B80" w:rsidP="00037820">
      <w:pPr>
        <w:pStyle w:val="ListParagraph"/>
        <w:numPr>
          <w:ilvl w:val="0"/>
          <w:numId w:val="3"/>
        </w:numPr>
        <w:spacing w:after="120"/>
        <w:ind w:left="714" w:hanging="357"/>
        <w:contextualSpacing w:val="0"/>
      </w:pPr>
      <w:r>
        <w:lastRenderedPageBreak/>
        <w:t xml:space="preserve">This publication may be used in other publications or products of the journal, or other publishers to which the Journal has licenced its contents. </w:t>
      </w:r>
      <w:r w:rsidR="00221A19">
        <w:t xml:space="preserve">This includes possible presentation or discussion of the case report at a conference. </w:t>
      </w:r>
    </w:p>
    <w:p w14:paraId="5E3417C8" w14:textId="5A87B5CE" w:rsidR="00383B80" w:rsidRDefault="00383B80" w:rsidP="00037820">
      <w:pPr>
        <w:pStyle w:val="ListParagraph"/>
        <w:numPr>
          <w:ilvl w:val="0"/>
          <w:numId w:val="3"/>
        </w:numPr>
        <w:spacing w:after="120"/>
        <w:ind w:left="714" w:hanging="357"/>
        <w:contextualSpacing w:val="0"/>
      </w:pPr>
      <w:r>
        <w:t xml:space="preserve">The information herein this publication will be solely used to discuss the </w:t>
      </w:r>
      <w:r w:rsidR="00137FE6">
        <w:t xml:space="preserve">subject matter as described in the case report summary. </w:t>
      </w:r>
    </w:p>
    <w:p w14:paraId="2356982C" w14:textId="32F5A636" w:rsidR="00221A19" w:rsidRDefault="00221A19" w:rsidP="00037820">
      <w:pPr>
        <w:pStyle w:val="ListParagraph"/>
        <w:numPr>
          <w:ilvl w:val="0"/>
          <w:numId w:val="3"/>
        </w:numPr>
        <w:spacing w:after="120"/>
        <w:ind w:left="714" w:hanging="357"/>
        <w:contextualSpacing w:val="0"/>
      </w:pPr>
      <w:r>
        <w:t>I will not directly benefit from consenting to this case report publication. There are no additional costs to me nor will I be compensated for participating.</w:t>
      </w:r>
    </w:p>
    <w:p w14:paraId="0F8143D4" w14:textId="02DBA511" w:rsidR="00137FE6" w:rsidRDefault="00137FE6" w:rsidP="00037820">
      <w:pPr>
        <w:pStyle w:val="ListParagraph"/>
        <w:numPr>
          <w:ilvl w:val="0"/>
          <w:numId w:val="3"/>
        </w:numPr>
        <w:spacing w:after="120"/>
        <w:ind w:left="714" w:hanging="357"/>
        <w:contextualSpacing w:val="0"/>
      </w:pPr>
      <w:r>
        <w:t>I can withdraw my consent at any time</w:t>
      </w:r>
      <w:r w:rsidR="00221A19">
        <w:t xml:space="preserve">, until publication has been approved after which, I may not withdraw my consent. </w:t>
      </w:r>
      <w:r w:rsidR="005808D4">
        <w:t xml:space="preserve">If I have any questions, I may contact Dr </w:t>
      </w:r>
      <w:r w:rsidR="00F72B5C" w:rsidRPr="00F72B5C">
        <w:rPr>
          <w:highlight w:val="yellow"/>
        </w:rPr>
        <w:t>xxx</w:t>
      </w:r>
      <w:r w:rsidR="005808D4">
        <w:t xml:space="preserve"> with the above contact details. </w:t>
      </w:r>
    </w:p>
    <w:p w14:paraId="3F583466" w14:textId="77777777" w:rsidR="00037820" w:rsidRDefault="00037820" w:rsidP="00037820">
      <w:pPr>
        <w:spacing w:after="120"/>
        <w:ind w:left="357"/>
      </w:pPr>
    </w:p>
    <w:p w14:paraId="2B904C02" w14:textId="38A796EA" w:rsidR="00E878AA" w:rsidRDefault="00E878AA" w:rsidP="00E878AA">
      <w:r>
        <w:t xml:space="preserve">I ___________________________ give my consent for my information as described in the case summary (including </w:t>
      </w:r>
      <w:proofErr w:type="spellStart"/>
      <w:r w:rsidR="00037820">
        <w:t>eg</w:t>
      </w:r>
      <w:proofErr w:type="spellEnd"/>
      <w:r w:rsidR="00037820">
        <w:t xml:space="preserve">: </w:t>
      </w:r>
      <w:r w:rsidRPr="00F72B5C">
        <w:rPr>
          <w:highlight w:val="yellow"/>
        </w:rPr>
        <w:t>clinical progress, de-identified blood results and imaging</w:t>
      </w:r>
      <w:r>
        <w:t xml:space="preserve">) to be published in a chosen journal. </w:t>
      </w:r>
    </w:p>
    <w:p w14:paraId="10555957" w14:textId="77777777" w:rsidR="00037820" w:rsidRDefault="00037820" w:rsidP="00E878AA"/>
    <w:p w14:paraId="48DFBCF2" w14:textId="77777777" w:rsidR="00037820" w:rsidRDefault="00037820" w:rsidP="00037820">
      <w:pPr>
        <w:tabs>
          <w:tab w:val="left" w:pos="180"/>
          <w:tab w:val="left" w:leader="underscore" w:pos="3969"/>
        </w:tabs>
      </w:pPr>
      <w:r>
        <w:t>Signed:</w:t>
      </w:r>
      <w:r>
        <w:tab/>
      </w:r>
    </w:p>
    <w:p w14:paraId="4A6063D5" w14:textId="77777777" w:rsidR="00037820" w:rsidRDefault="00037820" w:rsidP="00037820">
      <w:pPr>
        <w:tabs>
          <w:tab w:val="left" w:pos="180"/>
          <w:tab w:val="left" w:leader="underscore" w:pos="3969"/>
        </w:tabs>
      </w:pPr>
    </w:p>
    <w:p w14:paraId="6EE2CD00" w14:textId="77777777" w:rsidR="00037820" w:rsidRDefault="00037820" w:rsidP="00037820">
      <w:pPr>
        <w:tabs>
          <w:tab w:val="left" w:pos="180"/>
          <w:tab w:val="left" w:leader="underscore" w:pos="3969"/>
        </w:tabs>
      </w:pPr>
      <w:r>
        <w:t>Date:</w:t>
      </w:r>
      <w:r>
        <w:tab/>
      </w:r>
    </w:p>
    <w:p w14:paraId="16337749" w14:textId="35CEF3A9" w:rsidR="00037820" w:rsidRDefault="00037820" w:rsidP="00955380">
      <w:pPr>
        <w:tabs>
          <w:tab w:val="left" w:pos="180"/>
        </w:tabs>
      </w:pPr>
    </w:p>
    <w:p w14:paraId="7D9E1848" w14:textId="58DA7678" w:rsidR="00037820" w:rsidRPr="00786509" w:rsidRDefault="00786509" w:rsidP="00955380">
      <w:pPr>
        <w:tabs>
          <w:tab w:val="left" w:pos="180"/>
        </w:tabs>
        <w:rPr>
          <w:b/>
        </w:rPr>
      </w:pPr>
      <w:r w:rsidRPr="00786509">
        <w:rPr>
          <w:b/>
        </w:rPr>
        <w:t>Investigator</w:t>
      </w:r>
    </w:p>
    <w:p w14:paraId="151B976F" w14:textId="77777777" w:rsidR="00037820" w:rsidRDefault="00037820" w:rsidP="00955380">
      <w:pPr>
        <w:tabs>
          <w:tab w:val="left" w:pos="180"/>
        </w:tabs>
      </w:pPr>
    </w:p>
    <w:p w14:paraId="670899EB" w14:textId="77777777" w:rsidR="00786509" w:rsidRDefault="00786509" w:rsidP="00786509">
      <w:pPr>
        <w:tabs>
          <w:tab w:val="left" w:pos="180"/>
          <w:tab w:val="left" w:leader="underscore" w:pos="3969"/>
          <w:tab w:val="left" w:leader="underscore" w:pos="8222"/>
        </w:tabs>
      </w:pPr>
      <w:r>
        <w:t>Name:</w:t>
      </w:r>
      <w:r>
        <w:tab/>
        <w:t>Signed:</w:t>
      </w:r>
      <w:r>
        <w:tab/>
      </w:r>
    </w:p>
    <w:p w14:paraId="2420B1F7" w14:textId="77777777" w:rsidR="00037820" w:rsidRDefault="00037820" w:rsidP="00955380">
      <w:pPr>
        <w:tabs>
          <w:tab w:val="left" w:pos="180"/>
        </w:tabs>
      </w:pPr>
    </w:p>
    <w:p w14:paraId="2E911EA4" w14:textId="5A8F1E37" w:rsidR="00037820" w:rsidRDefault="00037820" w:rsidP="00037820">
      <w:pPr>
        <w:tabs>
          <w:tab w:val="left" w:pos="180"/>
          <w:tab w:val="left" w:leader="underscore" w:pos="3969"/>
        </w:tabs>
      </w:pPr>
      <w:r>
        <w:t>Date:</w:t>
      </w:r>
      <w:r>
        <w:tab/>
      </w:r>
    </w:p>
    <w:p w14:paraId="52D4252E" w14:textId="77777777" w:rsidR="00786509" w:rsidRDefault="00786509" w:rsidP="00786509">
      <w:pPr>
        <w:tabs>
          <w:tab w:val="left" w:pos="180"/>
        </w:tabs>
        <w:rPr>
          <w:b/>
        </w:rPr>
      </w:pPr>
    </w:p>
    <w:p w14:paraId="7A1F0AAF" w14:textId="75FBAACB" w:rsidR="00786509" w:rsidRPr="00786509" w:rsidRDefault="00786509" w:rsidP="00786509">
      <w:pPr>
        <w:tabs>
          <w:tab w:val="left" w:pos="180"/>
        </w:tabs>
        <w:rPr>
          <w:b/>
        </w:rPr>
      </w:pPr>
      <w:r>
        <w:rPr>
          <w:b/>
        </w:rPr>
        <w:t>Witness</w:t>
      </w:r>
    </w:p>
    <w:p w14:paraId="13E9D988" w14:textId="77777777" w:rsidR="00786509" w:rsidRDefault="00786509" w:rsidP="00786509">
      <w:pPr>
        <w:tabs>
          <w:tab w:val="left" w:pos="180"/>
        </w:tabs>
      </w:pPr>
    </w:p>
    <w:p w14:paraId="3717E6F0" w14:textId="77777777" w:rsidR="00786509" w:rsidRDefault="00786509" w:rsidP="00786509">
      <w:pPr>
        <w:tabs>
          <w:tab w:val="left" w:pos="180"/>
          <w:tab w:val="left" w:leader="underscore" w:pos="3969"/>
          <w:tab w:val="left" w:leader="underscore" w:pos="8222"/>
        </w:tabs>
      </w:pPr>
      <w:r>
        <w:t>Name:</w:t>
      </w:r>
      <w:r>
        <w:tab/>
        <w:t>Signed:</w:t>
      </w:r>
      <w:r>
        <w:tab/>
      </w:r>
    </w:p>
    <w:p w14:paraId="0D4AF6EC" w14:textId="77777777" w:rsidR="00786509" w:rsidRDefault="00786509" w:rsidP="00786509">
      <w:pPr>
        <w:tabs>
          <w:tab w:val="left" w:pos="180"/>
          <w:tab w:val="left" w:leader="underscore" w:pos="3969"/>
        </w:tabs>
      </w:pPr>
    </w:p>
    <w:p w14:paraId="7D29908F" w14:textId="77777777" w:rsidR="00786509" w:rsidRDefault="00786509" w:rsidP="00786509">
      <w:pPr>
        <w:tabs>
          <w:tab w:val="left" w:pos="180"/>
          <w:tab w:val="left" w:leader="underscore" w:pos="3969"/>
        </w:tabs>
      </w:pPr>
      <w:r>
        <w:t>Date:</w:t>
      </w:r>
      <w:r>
        <w:tab/>
      </w:r>
    </w:p>
    <w:p w14:paraId="4D4F8ADD" w14:textId="77777777" w:rsidR="00037820" w:rsidRDefault="00037820" w:rsidP="00955380">
      <w:pPr>
        <w:tabs>
          <w:tab w:val="left" w:pos="180"/>
        </w:tabs>
      </w:pPr>
    </w:p>
    <w:sectPr w:rsidR="00037820" w:rsidSect="00037820">
      <w:headerReference w:type="even" r:id="rId7"/>
      <w:headerReference w:type="default" r:id="rId8"/>
      <w:footerReference w:type="even" r:id="rId9"/>
      <w:footerReference w:type="default" r:id="rId10"/>
      <w:headerReference w:type="first" r:id="rId11"/>
      <w:footerReference w:type="first" r:id="rId12"/>
      <w:pgSz w:w="11906" w:h="16838"/>
      <w:pgMar w:top="1702" w:right="1416" w:bottom="360" w:left="1560" w:header="708" w:footer="1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939FF" w14:textId="77777777" w:rsidR="00955380" w:rsidRDefault="00955380" w:rsidP="00955380">
      <w:pPr>
        <w:spacing w:after="0" w:line="240" w:lineRule="auto"/>
      </w:pPr>
      <w:r>
        <w:separator/>
      </w:r>
    </w:p>
  </w:endnote>
  <w:endnote w:type="continuationSeparator" w:id="0">
    <w:p w14:paraId="73558F84" w14:textId="77777777" w:rsidR="00955380" w:rsidRDefault="00955380" w:rsidP="0095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2ABA" w14:textId="77777777" w:rsidR="00DB4785" w:rsidRDefault="00DB4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2D23" w14:textId="77777777" w:rsidR="00DB5E23" w:rsidRDefault="00DB5E23" w:rsidP="00DB5E23">
    <w:pPr>
      <w:pStyle w:val="Footer"/>
      <w:tabs>
        <w:tab w:val="clear" w:pos="4513"/>
        <w:tab w:val="clear" w:pos="9026"/>
        <w:tab w:val="left" w:pos="284"/>
        <w:tab w:val="right" w:pos="9639"/>
      </w:tabs>
      <w:rPr>
        <w:color w:val="FF0000"/>
        <w:sz w:val="18"/>
        <w:szCs w:val="18"/>
      </w:rPr>
    </w:pPr>
  </w:p>
  <w:p w14:paraId="3F20F240" w14:textId="7F0F75B0" w:rsidR="00DB5E23" w:rsidRPr="00DB5E23" w:rsidRDefault="00786509" w:rsidP="00786509">
    <w:pPr>
      <w:pStyle w:val="Footer"/>
      <w:tabs>
        <w:tab w:val="clear" w:pos="4513"/>
        <w:tab w:val="clear" w:pos="9026"/>
        <w:tab w:val="center" w:pos="284"/>
        <w:tab w:val="center" w:pos="4395"/>
        <w:tab w:val="right" w:pos="9639"/>
      </w:tabs>
      <w:rPr>
        <w:color w:val="FF0000"/>
        <w:sz w:val="18"/>
        <w:szCs w:val="18"/>
      </w:rPr>
    </w:pPr>
    <w:r w:rsidRPr="00DB4785">
      <w:rPr>
        <w:color w:val="FF0000"/>
        <w:sz w:val="18"/>
        <w:szCs w:val="18"/>
        <w:highlight w:val="yellow"/>
      </w:rPr>
      <w:t>Case Report Name</w:t>
    </w:r>
    <w:r w:rsidRPr="00DB4785">
      <w:rPr>
        <w:color w:val="FF0000"/>
        <w:sz w:val="18"/>
        <w:szCs w:val="18"/>
        <w:highlight w:val="yellow"/>
      </w:rPr>
      <w:tab/>
    </w:r>
    <w:r w:rsidR="00DB5E23" w:rsidRPr="00DB4785">
      <w:rPr>
        <w:color w:val="FF0000"/>
        <w:sz w:val="18"/>
        <w:szCs w:val="18"/>
        <w:highlight w:val="yellow"/>
      </w:rPr>
      <w:t xml:space="preserve">Version </w:t>
    </w:r>
    <w:proofErr w:type="gramStart"/>
    <w:r w:rsidR="00DB5E23" w:rsidRPr="00DB4785">
      <w:rPr>
        <w:color w:val="FF0000"/>
        <w:sz w:val="18"/>
        <w:szCs w:val="18"/>
        <w:highlight w:val="yellow"/>
      </w:rPr>
      <w:t>V1.0  date</w:t>
    </w:r>
    <w:proofErr w:type="gramEnd"/>
    <w:r w:rsidR="00DB5E23" w:rsidRPr="00DB4785">
      <w:rPr>
        <w:color w:val="FF0000"/>
        <w:sz w:val="18"/>
        <w:szCs w:val="18"/>
        <w:highlight w:val="yellow"/>
      </w:rPr>
      <w:t>: 15/02/2018</w:t>
    </w:r>
    <w:sdt>
      <w:sdtPr>
        <w:rPr>
          <w:color w:val="FF0000"/>
          <w:sz w:val="18"/>
          <w:szCs w:val="18"/>
          <w:highlight w:val="yellow"/>
        </w:rPr>
        <w:id w:val="272913630"/>
        <w:docPartObj>
          <w:docPartGallery w:val="Page Numbers (Bottom of Page)"/>
          <w:docPartUnique/>
        </w:docPartObj>
      </w:sdtPr>
      <w:sdtEndPr/>
      <w:sdtContent>
        <w:sdt>
          <w:sdtPr>
            <w:rPr>
              <w:color w:val="FF0000"/>
              <w:sz w:val="18"/>
              <w:szCs w:val="18"/>
              <w:highlight w:val="yellow"/>
            </w:rPr>
            <w:id w:val="-1769616900"/>
            <w:docPartObj>
              <w:docPartGallery w:val="Page Numbers (Top of Page)"/>
              <w:docPartUnique/>
            </w:docPartObj>
          </w:sdtPr>
          <w:sdtEndPr/>
          <w:sdtContent>
            <w:r w:rsidR="00DB5E23" w:rsidRPr="00DB4785">
              <w:rPr>
                <w:color w:val="FF0000"/>
                <w:sz w:val="18"/>
                <w:szCs w:val="18"/>
                <w:highlight w:val="yellow"/>
              </w:rPr>
              <w:tab/>
              <w:t xml:space="preserve">Page </w:t>
            </w:r>
            <w:r w:rsidR="00DB5E23" w:rsidRPr="00DB4785">
              <w:rPr>
                <w:b/>
                <w:bCs/>
                <w:color w:val="FF0000"/>
                <w:sz w:val="18"/>
                <w:szCs w:val="18"/>
                <w:highlight w:val="yellow"/>
              </w:rPr>
              <w:fldChar w:fldCharType="begin"/>
            </w:r>
            <w:r w:rsidR="00DB5E23" w:rsidRPr="00DB4785">
              <w:rPr>
                <w:b/>
                <w:bCs/>
                <w:color w:val="FF0000"/>
                <w:sz w:val="18"/>
                <w:szCs w:val="18"/>
                <w:highlight w:val="yellow"/>
              </w:rPr>
              <w:instrText xml:space="preserve"> PAGE </w:instrText>
            </w:r>
            <w:r w:rsidR="00DB5E23" w:rsidRPr="00DB4785">
              <w:rPr>
                <w:b/>
                <w:bCs/>
                <w:color w:val="FF0000"/>
                <w:sz w:val="18"/>
                <w:szCs w:val="18"/>
                <w:highlight w:val="yellow"/>
              </w:rPr>
              <w:fldChar w:fldCharType="separate"/>
            </w:r>
            <w:r w:rsidRPr="00DB4785">
              <w:rPr>
                <w:b/>
                <w:bCs/>
                <w:noProof/>
                <w:color w:val="FF0000"/>
                <w:sz w:val="18"/>
                <w:szCs w:val="18"/>
                <w:highlight w:val="yellow"/>
              </w:rPr>
              <w:t>2</w:t>
            </w:r>
            <w:r w:rsidR="00DB5E23" w:rsidRPr="00DB4785">
              <w:rPr>
                <w:b/>
                <w:bCs/>
                <w:color w:val="FF0000"/>
                <w:sz w:val="18"/>
                <w:szCs w:val="18"/>
                <w:highlight w:val="yellow"/>
              </w:rPr>
              <w:fldChar w:fldCharType="end"/>
            </w:r>
            <w:r w:rsidR="00DB5E23" w:rsidRPr="00DB4785">
              <w:rPr>
                <w:color w:val="FF0000"/>
                <w:sz w:val="18"/>
                <w:szCs w:val="18"/>
                <w:highlight w:val="yellow"/>
              </w:rPr>
              <w:t xml:space="preserve"> of </w:t>
            </w:r>
            <w:r w:rsidR="00DB5E23" w:rsidRPr="00DB4785">
              <w:rPr>
                <w:b/>
                <w:bCs/>
                <w:color w:val="FF0000"/>
                <w:sz w:val="18"/>
                <w:szCs w:val="18"/>
                <w:highlight w:val="yellow"/>
              </w:rPr>
              <w:fldChar w:fldCharType="begin"/>
            </w:r>
            <w:r w:rsidR="00DB5E23" w:rsidRPr="00DB4785">
              <w:rPr>
                <w:b/>
                <w:bCs/>
                <w:color w:val="FF0000"/>
                <w:sz w:val="18"/>
                <w:szCs w:val="18"/>
                <w:highlight w:val="yellow"/>
              </w:rPr>
              <w:instrText xml:space="preserve"> NUMPAGES  </w:instrText>
            </w:r>
            <w:r w:rsidR="00DB5E23" w:rsidRPr="00DB4785">
              <w:rPr>
                <w:b/>
                <w:bCs/>
                <w:color w:val="FF0000"/>
                <w:sz w:val="18"/>
                <w:szCs w:val="18"/>
                <w:highlight w:val="yellow"/>
              </w:rPr>
              <w:fldChar w:fldCharType="separate"/>
            </w:r>
            <w:r w:rsidRPr="00DB4785">
              <w:rPr>
                <w:b/>
                <w:bCs/>
                <w:noProof/>
                <w:color w:val="FF0000"/>
                <w:sz w:val="18"/>
                <w:szCs w:val="18"/>
                <w:highlight w:val="yellow"/>
              </w:rPr>
              <w:t>2</w:t>
            </w:r>
            <w:r w:rsidR="00DB5E23" w:rsidRPr="00DB4785">
              <w:rPr>
                <w:b/>
                <w:bCs/>
                <w:color w:val="FF0000"/>
                <w:sz w:val="18"/>
                <w:szCs w:val="18"/>
                <w:highlight w:val="yellow"/>
              </w:rPr>
              <w:fldChar w:fldCharType="end"/>
            </w:r>
          </w:sdtContent>
        </w:sdt>
      </w:sdtContent>
    </w:sdt>
  </w:p>
  <w:p w14:paraId="466AC838" w14:textId="460168DE" w:rsidR="00955380" w:rsidRPr="00955380" w:rsidRDefault="00955380" w:rsidP="00DB5E23">
    <w:pPr>
      <w:pStyle w:val="Footer"/>
      <w:tabs>
        <w:tab w:val="clear" w:pos="4513"/>
        <w:tab w:val="clear" w:pos="9026"/>
        <w:tab w:val="left" w:pos="2040"/>
        <w:tab w:val="right" w:pos="9356"/>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F592" w14:textId="77777777" w:rsidR="00DB4785" w:rsidRDefault="00DB4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23D85" w14:textId="77777777" w:rsidR="00955380" w:rsidRDefault="00955380" w:rsidP="00955380">
      <w:pPr>
        <w:spacing w:after="0" w:line="240" w:lineRule="auto"/>
      </w:pPr>
      <w:r>
        <w:separator/>
      </w:r>
    </w:p>
  </w:footnote>
  <w:footnote w:type="continuationSeparator" w:id="0">
    <w:p w14:paraId="24F510F1" w14:textId="77777777" w:rsidR="00955380" w:rsidRDefault="00955380" w:rsidP="00955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440B" w14:textId="77777777" w:rsidR="00DB4785" w:rsidRDefault="00DB4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ED01" w14:textId="77777777" w:rsidR="00DB4785" w:rsidRDefault="00DB4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DFFD" w14:textId="77777777" w:rsidR="00DB4785" w:rsidRDefault="00DB4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C0CDA"/>
    <w:multiLevelType w:val="hybridMultilevel"/>
    <w:tmpl w:val="0F3CCF2C"/>
    <w:lvl w:ilvl="0" w:tplc="06B21CA4">
      <w:start w:val="9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373B3D"/>
    <w:multiLevelType w:val="hybridMultilevel"/>
    <w:tmpl w:val="F378ED14"/>
    <w:lvl w:ilvl="0" w:tplc="B4F25E8E">
      <w:start w:val="9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355466"/>
    <w:multiLevelType w:val="hybridMultilevel"/>
    <w:tmpl w:val="5A6EC1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8254421">
    <w:abstractNumId w:val="0"/>
  </w:num>
  <w:num w:numId="2" w16cid:durableId="499198737">
    <w:abstractNumId w:val="1"/>
  </w:num>
  <w:num w:numId="3" w16cid:durableId="973951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80"/>
    <w:rsid w:val="00037820"/>
    <w:rsid w:val="00037A52"/>
    <w:rsid w:val="000C3E6D"/>
    <w:rsid w:val="00137FE6"/>
    <w:rsid w:val="00155D09"/>
    <w:rsid w:val="001626F9"/>
    <w:rsid w:val="00221A19"/>
    <w:rsid w:val="00383B80"/>
    <w:rsid w:val="004A4D12"/>
    <w:rsid w:val="00576892"/>
    <w:rsid w:val="005801DA"/>
    <w:rsid w:val="005808D4"/>
    <w:rsid w:val="005D242A"/>
    <w:rsid w:val="006526A5"/>
    <w:rsid w:val="00674563"/>
    <w:rsid w:val="006A2CA6"/>
    <w:rsid w:val="00786509"/>
    <w:rsid w:val="00955380"/>
    <w:rsid w:val="009C4509"/>
    <w:rsid w:val="009D47F1"/>
    <w:rsid w:val="00A97643"/>
    <w:rsid w:val="00AB50FA"/>
    <w:rsid w:val="00CF3D99"/>
    <w:rsid w:val="00DB4785"/>
    <w:rsid w:val="00DB5E23"/>
    <w:rsid w:val="00E878AA"/>
    <w:rsid w:val="00E9185B"/>
    <w:rsid w:val="00EA21AE"/>
    <w:rsid w:val="00F1116A"/>
    <w:rsid w:val="00F72B5C"/>
    <w:rsid w:val="00FC17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BF29FF"/>
  <w15:docId w15:val="{F1C5CA4E-CB55-4B77-9FC5-D29D4FF9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B80"/>
    <w:pPr>
      <w:ind w:left="720"/>
      <w:contextualSpacing/>
    </w:pPr>
  </w:style>
  <w:style w:type="paragraph" w:styleId="BalloonText">
    <w:name w:val="Balloon Text"/>
    <w:basedOn w:val="Normal"/>
    <w:link w:val="BalloonTextChar"/>
    <w:uiPriority w:val="99"/>
    <w:semiHidden/>
    <w:unhideWhenUsed/>
    <w:rsid w:val="00580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1DA"/>
    <w:rPr>
      <w:rFonts w:ascii="Segoe UI" w:hAnsi="Segoe UI" w:cs="Segoe UI"/>
      <w:sz w:val="18"/>
      <w:szCs w:val="18"/>
    </w:rPr>
  </w:style>
  <w:style w:type="character" w:styleId="CommentReference">
    <w:name w:val="annotation reference"/>
    <w:basedOn w:val="DefaultParagraphFont"/>
    <w:uiPriority w:val="99"/>
    <w:semiHidden/>
    <w:unhideWhenUsed/>
    <w:rsid w:val="005801DA"/>
    <w:rPr>
      <w:sz w:val="16"/>
      <w:szCs w:val="16"/>
    </w:rPr>
  </w:style>
  <w:style w:type="paragraph" w:styleId="CommentText">
    <w:name w:val="annotation text"/>
    <w:basedOn w:val="Normal"/>
    <w:link w:val="CommentTextChar"/>
    <w:uiPriority w:val="99"/>
    <w:semiHidden/>
    <w:unhideWhenUsed/>
    <w:rsid w:val="005801DA"/>
    <w:pPr>
      <w:spacing w:line="240" w:lineRule="auto"/>
    </w:pPr>
    <w:rPr>
      <w:sz w:val="20"/>
      <w:szCs w:val="20"/>
    </w:rPr>
  </w:style>
  <w:style w:type="character" w:customStyle="1" w:styleId="CommentTextChar">
    <w:name w:val="Comment Text Char"/>
    <w:basedOn w:val="DefaultParagraphFont"/>
    <w:link w:val="CommentText"/>
    <w:uiPriority w:val="99"/>
    <w:semiHidden/>
    <w:rsid w:val="005801DA"/>
    <w:rPr>
      <w:sz w:val="20"/>
      <w:szCs w:val="20"/>
    </w:rPr>
  </w:style>
  <w:style w:type="paragraph" w:styleId="CommentSubject">
    <w:name w:val="annotation subject"/>
    <w:basedOn w:val="CommentText"/>
    <w:next w:val="CommentText"/>
    <w:link w:val="CommentSubjectChar"/>
    <w:uiPriority w:val="99"/>
    <w:semiHidden/>
    <w:unhideWhenUsed/>
    <w:rsid w:val="005801DA"/>
    <w:rPr>
      <w:b/>
      <w:bCs/>
    </w:rPr>
  </w:style>
  <w:style w:type="character" w:customStyle="1" w:styleId="CommentSubjectChar">
    <w:name w:val="Comment Subject Char"/>
    <w:basedOn w:val="CommentTextChar"/>
    <w:link w:val="CommentSubject"/>
    <w:uiPriority w:val="99"/>
    <w:semiHidden/>
    <w:rsid w:val="005801DA"/>
    <w:rPr>
      <w:b/>
      <w:bCs/>
      <w:sz w:val="20"/>
      <w:szCs w:val="20"/>
    </w:rPr>
  </w:style>
  <w:style w:type="paragraph" w:styleId="Header">
    <w:name w:val="header"/>
    <w:basedOn w:val="Normal"/>
    <w:link w:val="HeaderChar"/>
    <w:uiPriority w:val="99"/>
    <w:unhideWhenUsed/>
    <w:rsid w:val="00955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380"/>
  </w:style>
  <w:style w:type="paragraph" w:styleId="Footer">
    <w:name w:val="footer"/>
    <w:basedOn w:val="Normal"/>
    <w:link w:val="FooterChar"/>
    <w:uiPriority w:val="99"/>
    <w:unhideWhenUsed/>
    <w:rsid w:val="00955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80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RHC</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 Goh</dc:creator>
  <cp:lastModifiedBy>Silk, Leslie</cp:lastModifiedBy>
  <cp:revision>5</cp:revision>
  <cp:lastPrinted>2018-01-23T13:15:00Z</cp:lastPrinted>
  <dcterms:created xsi:type="dcterms:W3CDTF">2021-11-25T23:01:00Z</dcterms:created>
  <dcterms:modified xsi:type="dcterms:W3CDTF">2024-11-08T03:09:00Z</dcterms:modified>
</cp:coreProperties>
</file>